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3EA1F" w14:textId="77777777" w:rsidR="009D49E2" w:rsidRDefault="009D49E2" w:rsidP="009D49E2">
      <w:pPr>
        <w:widowControl w:val="0"/>
        <w:autoSpaceDE w:val="0"/>
        <w:autoSpaceDN w:val="0"/>
        <w:adjustRightInd w:val="0"/>
        <w:jc w:val="both"/>
        <w:rPr>
          <w:rFonts w:ascii="Helvetica" w:hAnsi="Helvetica" w:cs="Helvetica"/>
          <w:b/>
          <w:bCs/>
          <w:color w:val="111111"/>
          <w:sz w:val="50"/>
          <w:szCs w:val="50"/>
        </w:rPr>
      </w:pPr>
      <w:r>
        <w:rPr>
          <w:rFonts w:ascii="Helvetica" w:hAnsi="Helvetica" w:cs="Helvetica"/>
          <w:b/>
          <w:bCs/>
          <w:i/>
          <w:iCs/>
          <w:color w:val="111111"/>
          <w:sz w:val="50"/>
          <w:szCs w:val="50"/>
        </w:rPr>
        <w:t>Dieu pardonne, Moi pas</w:t>
      </w:r>
    </w:p>
    <w:p w14:paraId="5F197556" w14:textId="77777777" w:rsidR="009D49E2" w:rsidRDefault="009D49E2" w:rsidP="009D49E2">
      <w:pPr>
        <w:widowControl w:val="0"/>
        <w:autoSpaceDE w:val="0"/>
        <w:autoSpaceDN w:val="0"/>
        <w:adjustRightInd w:val="0"/>
        <w:jc w:val="both"/>
        <w:rPr>
          <w:rFonts w:ascii="Helvetica" w:hAnsi="Helvetica" w:cs="Helvetica"/>
          <w:i/>
          <w:iCs/>
          <w:color w:val="111111"/>
          <w:sz w:val="36"/>
          <w:szCs w:val="36"/>
        </w:rPr>
      </w:pPr>
    </w:p>
    <w:p w14:paraId="6EB7486B" w14:textId="77777777" w:rsidR="009D49E2" w:rsidRPr="006D7E0C" w:rsidRDefault="009D49E2" w:rsidP="009D49E2">
      <w:pPr>
        <w:widowControl w:val="0"/>
        <w:autoSpaceDE w:val="0"/>
        <w:autoSpaceDN w:val="0"/>
        <w:adjustRightInd w:val="0"/>
        <w:jc w:val="both"/>
        <w:rPr>
          <w:rFonts w:ascii="Helvetica" w:hAnsi="Helvetica" w:cs="Helvetica"/>
          <w:i/>
          <w:iCs/>
          <w:color w:val="111111"/>
          <w:sz w:val="32"/>
          <w:szCs w:val="32"/>
        </w:rPr>
      </w:pPr>
      <w:r w:rsidRPr="006D7E0C">
        <w:rPr>
          <w:rFonts w:ascii="Helvetica" w:hAnsi="Helvetica" w:cs="Helvetica"/>
          <w:i/>
          <w:iCs/>
          <w:color w:val="111111"/>
          <w:sz w:val="32"/>
          <w:szCs w:val="32"/>
        </w:rPr>
        <w:t xml:space="preserve">Adeptes de la théorie du complot permanent, ce roman est pour vous. </w:t>
      </w:r>
    </w:p>
    <w:p w14:paraId="08622B75" w14:textId="3E5465AD" w:rsidR="009D49E2" w:rsidRPr="006D7E0C" w:rsidRDefault="009D49E2" w:rsidP="009D49E2">
      <w:pPr>
        <w:widowControl w:val="0"/>
        <w:autoSpaceDE w:val="0"/>
        <w:autoSpaceDN w:val="0"/>
        <w:adjustRightInd w:val="0"/>
        <w:jc w:val="both"/>
        <w:rPr>
          <w:rFonts w:ascii="Helvetica" w:hAnsi="Helvetica" w:cs="Helvetica"/>
          <w:i/>
          <w:iCs/>
          <w:color w:val="111111"/>
          <w:sz w:val="32"/>
          <w:szCs w:val="32"/>
        </w:rPr>
      </w:pPr>
      <w:r w:rsidRPr="006D7E0C">
        <w:rPr>
          <w:rFonts w:ascii="Helvetica" w:hAnsi="Helvetica" w:cs="Helvetica"/>
          <w:i/>
          <w:iCs/>
          <w:color w:val="111111"/>
          <w:sz w:val="32"/>
          <w:szCs w:val="32"/>
        </w:rPr>
        <w:t xml:space="preserve">Partant de la disparition en mer d’un illustre avocat, Claude-Michel Rome remonte le fil </w:t>
      </w:r>
      <w:r w:rsidR="002B445E" w:rsidRPr="006D7E0C">
        <w:rPr>
          <w:rFonts w:ascii="Helvetica" w:hAnsi="Helvetica" w:cs="Helvetica"/>
          <w:i/>
          <w:iCs/>
          <w:color w:val="111111"/>
          <w:sz w:val="32"/>
          <w:szCs w:val="32"/>
        </w:rPr>
        <w:t xml:space="preserve">solide </w:t>
      </w:r>
      <w:r w:rsidRPr="006D7E0C">
        <w:rPr>
          <w:rFonts w:ascii="Helvetica" w:hAnsi="Helvetica" w:cs="Helvetica"/>
          <w:i/>
          <w:iCs/>
          <w:color w:val="111111"/>
          <w:sz w:val="32"/>
          <w:szCs w:val="32"/>
        </w:rPr>
        <w:t>d’une histoire édifiante, mettant en exergue les abus d’une finance mondialisée, faisant la part belle à l’argent sale des narco trafiquants et aux profiteurs des États corrompus, notamment en Afrique</w:t>
      </w:r>
      <w:r w:rsidR="002B445E" w:rsidRPr="006D7E0C">
        <w:rPr>
          <w:rFonts w:ascii="Helvetica" w:hAnsi="Helvetica" w:cs="Helvetica"/>
          <w:i/>
          <w:iCs/>
          <w:color w:val="111111"/>
          <w:sz w:val="32"/>
          <w:szCs w:val="32"/>
        </w:rPr>
        <w:t xml:space="preserve"> de l’Ouest</w:t>
      </w:r>
      <w:r w:rsidRPr="006D7E0C">
        <w:rPr>
          <w:rFonts w:ascii="Helvetica" w:hAnsi="Helvetica" w:cs="Helvetica"/>
          <w:i/>
          <w:iCs/>
          <w:color w:val="111111"/>
          <w:sz w:val="32"/>
          <w:szCs w:val="32"/>
        </w:rPr>
        <w:t xml:space="preserve">. </w:t>
      </w:r>
    </w:p>
    <w:p w14:paraId="7664C1BA" w14:textId="77777777" w:rsidR="002B445E" w:rsidRPr="006D7E0C" w:rsidRDefault="009D49E2" w:rsidP="009D49E2">
      <w:pPr>
        <w:widowControl w:val="0"/>
        <w:autoSpaceDE w:val="0"/>
        <w:autoSpaceDN w:val="0"/>
        <w:adjustRightInd w:val="0"/>
        <w:jc w:val="both"/>
        <w:rPr>
          <w:rFonts w:ascii="Helvetica" w:hAnsi="Helvetica" w:cs="Helvetica"/>
          <w:i/>
          <w:iCs/>
          <w:color w:val="111111"/>
          <w:sz w:val="32"/>
          <w:szCs w:val="32"/>
        </w:rPr>
      </w:pPr>
      <w:r w:rsidRPr="006D7E0C">
        <w:rPr>
          <w:rFonts w:ascii="Helvetica" w:hAnsi="Helvetica" w:cs="Helvetica"/>
          <w:i/>
          <w:iCs/>
          <w:color w:val="111111"/>
          <w:sz w:val="32"/>
          <w:szCs w:val="32"/>
        </w:rPr>
        <w:t>Une finance « </w:t>
      </w:r>
      <w:r w:rsidR="002B445E" w:rsidRPr="006D7E0C">
        <w:rPr>
          <w:rFonts w:ascii="Helvetica" w:hAnsi="Helvetica" w:cs="Helvetica"/>
          <w:i/>
          <w:iCs/>
          <w:color w:val="111111"/>
          <w:sz w:val="32"/>
          <w:szCs w:val="32"/>
        </w:rPr>
        <w:t>de l’ombre</w:t>
      </w:r>
      <w:r w:rsidRPr="006D7E0C">
        <w:rPr>
          <w:rFonts w:ascii="Helvetica" w:hAnsi="Helvetica" w:cs="Helvetica"/>
          <w:i/>
          <w:iCs/>
          <w:color w:val="111111"/>
          <w:sz w:val="32"/>
          <w:szCs w:val="32"/>
        </w:rPr>
        <w:t xml:space="preserve"> » </w:t>
      </w:r>
      <w:r w:rsidR="002B445E" w:rsidRPr="006D7E0C">
        <w:rPr>
          <w:rFonts w:ascii="Helvetica" w:hAnsi="Helvetica" w:cs="Helvetica"/>
          <w:i/>
          <w:iCs/>
          <w:color w:val="111111"/>
          <w:sz w:val="32"/>
          <w:szCs w:val="32"/>
        </w:rPr>
        <w:t>qui se livre</w:t>
      </w:r>
      <w:r w:rsidRPr="006D7E0C">
        <w:rPr>
          <w:rFonts w:ascii="Helvetica" w:hAnsi="Helvetica" w:cs="Helvetica"/>
          <w:i/>
          <w:iCs/>
          <w:color w:val="111111"/>
          <w:sz w:val="32"/>
          <w:szCs w:val="32"/>
        </w:rPr>
        <w:t xml:space="preserve"> aux pires </w:t>
      </w:r>
      <w:proofErr w:type="spellStart"/>
      <w:r w:rsidRPr="006D7E0C">
        <w:rPr>
          <w:rFonts w:ascii="Helvetica" w:hAnsi="Helvetica" w:cs="Helvetica"/>
          <w:i/>
          <w:iCs/>
          <w:color w:val="111111"/>
          <w:sz w:val="32"/>
          <w:szCs w:val="32"/>
        </w:rPr>
        <w:t>mani</w:t>
      </w:r>
      <w:r w:rsidR="002B445E" w:rsidRPr="006D7E0C">
        <w:rPr>
          <w:rFonts w:ascii="Helvetica" w:hAnsi="Helvetica" w:cs="Helvetica"/>
          <w:i/>
          <w:iCs/>
          <w:color w:val="111111"/>
          <w:sz w:val="32"/>
          <w:szCs w:val="32"/>
        </w:rPr>
        <w:t>-</w:t>
      </w:r>
      <w:r w:rsidRPr="006D7E0C">
        <w:rPr>
          <w:rFonts w:ascii="Helvetica" w:hAnsi="Helvetica" w:cs="Helvetica"/>
          <w:i/>
          <w:iCs/>
          <w:color w:val="111111"/>
          <w:sz w:val="32"/>
          <w:szCs w:val="32"/>
        </w:rPr>
        <w:t>pulations</w:t>
      </w:r>
      <w:proofErr w:type="spellEnd"/>
      <w:r w:rsidRPr="006D7E0C">
        <w:rPr>
          <w:rFonts w:ascii="Helvetica" w:hAnsi="Helvetica" w:cs="Helvetica"/>
          <w:i/>
          <w:iCs/>
          <w:color w:val="111111"/>
          <w:sz w:val="32"/>
          <w:szCs w:val="32"/>
        </w:rPr>
        <w:t xml:space="preserve"> pour que rien ni personne ne puisse interférer dans sa course aux profits toujours plus démesurés. C’est précisément ce que voulait dénoncer le fameux avocat disparu, en s’en prenant à un</w:t>
      </w:r>
      <w:bookmarkStart w:id="0" w:name="_GoBack"/>
      <w:bookmarkEnd w:id="0"/>
      <w:r w:rsidRPr="006D7E0C">
        <w:rPr>
          <w:rFonts w:ascii="Helvetica" w:hAnsi="Helvetica" w:cs="Helvetica"/>
          <w:i/>
          <w:iCs/>
          <w:color w:val="111111"/>
          <w:sz w:val="32"/>
          <w:szCs w:val="32"/>
        </w:rPr>
        <w:t xml:space="preserve"> potentat africain, protégé par des personnages douteux, motivées par les ressources pétrolières du pays en question.  </w:t>
      </w:r>
    </w:p>
    <w:p w14:paraId="15BC89C4" w14:textId="05DD6ECD" w:rsidR="009D49E2" w:rsidRPr="006D7E0C" w:rsidRDefault="009D49E2" w:rsidP="009D49E2">
      <w:pPr>
        <w:widowControl w:val="0"/>
        <w:autoSpaceDE w:val="0"/>
        <w:autoSpaceDN w:val="0"/>
        <w:adjustRightInd w:val="0"/>
        <w:jc w:val="both"/>
        <w:rPr>
          <w:rFonts w:ascii="Helvetica" w:hAnsi="Helvetica" w:cs="Helvetica"/>
          <w:i/>
          <w:iCs/>
          <w:color w:val="111111"/>
          <w:sz w:val="32"/>
          <w:szCs w:val="32"/>
        </w:rPr>
      </w:pPr>
      <w:r w:rsidRPr="006D7E0C">
        <w:rPr>
          <w:rFonts w:ascii="Helvetica" w:hAnsi="Helvetica" w:cs="Helvetica"/>
          <w:i/>
          <w:iCs/>
          <w:color w:val="111111"/>
          <w:sz w:val="32"/>
          <w:szCs w:val="32"/>
        </w:rPr>
        <w:t xml:space="preserve">Pour rendre son propos plus convaincant, Claude-Michel Rome fait entrer dans la danse d’autres protagonistes (Banque du Vatican, des Mafieux héritiers de la </w:t>
      </w:r>
      <w:proofErr w:type="spellStart"/>
      <w:proofErr w:type="gramStart"/>
      <w:r w:rsidRPr="006D7E0C">
        <w:rPr>
          <w:rFonts w:ascii="Helvetica" w:hAnsi="Helvetica" w:cs="Helvetica"/>
          <w:i/>
          <w:iCs/>
          <w:color w:val="111111"/>
          <w:sz w:val="32"/>
          <w:szCs w:val="32"/>
        </w:rPr>
        <w:t>Françafrique</w:t>
      </w:r>
      <w:proofErr w:type="spellEnd"/>
      <w:r w:rsidRPr="006D7E0C">
        <w:rPr>
          <w:rFonts w:ascii="Helvetica" w:hAnsi="Helvetica" w:cs="Helvetica"/>
          <w:i/>
          <w:iCs/>
          <w:color w:val="111111"/>
          <w:sz w:val="32"/>
          <w:szCs w:val="32"/>
        </w:rPr>
        <w:t>…)</w:t>
      </w:r>
      <w:proofErr w:type="gramEnd"/>
      <w:r w:rsidRPr="006D7E0C">
        <w:rPr>
          <w:rFonts w:ascii="Helvetica" w:hAnsi="Helvetica" w:cs="Helvetica"/>
          <w:i/>
          <w:iCs/>
          <w:color w:val="111111"/>
          <w:sz w:val="32"/>
          <w:szCs w:val="32"/>
        </w:rPr>
        <w:t>, le tout sous la houlette d’une influente éminence grise aux méthodes plus qu’expéditives.</w:t>
      </w:r>
      <w:r w:rsidR="002B445E" w:rsidRPr="006D7E0C">
        <w:rPr>
          <w:rFonts w:ascii="Helvetica" w:hAnsi="Helvetica" w:cs="Helvetica"/>
          <w:i/>
          <w:iCs/>
          <w:color w:val="111111"/>
          <w:sz w:val="32"/>
          <w:szCs w:val="32"/>
        </w:rPr>
        <w:t xml:space="preserve"> </w:t>
      </w:r>
      <w:r w:rsidRPr="006D7E0C">
        <w:rPr>
          <w:rFonts w:ascii="Helvetica" w:hAnsi="Helvetica" w:cs="Helvetica"/>
          <w:i/>
          <w:iCs/>
          <w:color w:val="111111"/>
          <w:sz w:val="32"/>
          <w:szCs w:val="32"/>
        </w:rPr>
        <w:t xml:space="preserve">C’est contre tous ces gens peu recommandables que les trois jeunes </w:t>
      </w:r>
      <w:r w:rsidR="002B445E" w:rsidRPr="006D7E0C">
        <w:rPr>
          <w:rFonts w:ascii="Helvetica" w:hAnsi="Helvetica" w:cs="Helvetica"/>
          <w:i/>
          <w:iCs/>
          <w:color w:val="111111"/>
          <w:sz w:val="32"/>
          <w:szCs w:val="32"/>
        </w:rPr>
        <w:t>« héritiers »</w:t>
      </w:r>
      <w:r w:rsidRPr="006D7E0C">
        <w:rPr>
          <w:rFonts w:ascii="Helvetica" w:hAnsi="Helvetica" w:cs="Helvetica"/>
          <w:i/>
          <w:iCs/>
          <w:color w:val="111111"/>
          <w:sz w:val="32"/>
          <w:szCs w:val="32"/>
        </w:rPr>
        <w:t xml:space="preserve"> de l’avocat décident de reprendre le flambeau. Trois associés qui, comme dans une toile d’araignée fatale ont aussi </w:t>
      </w:r>
      <w:r w:rsidR="002B445E" w:rsidRPr="006D7E0C">
        <w:rPr>
          <w:rFonts w:ascii="Helvetica" w:hAnsi="Helvetica" w:cs="Helvetica"/>
          <w:i/>
          <w:iCs/>
          <w:color w:val="111111"/>
          <w:sz w:val="32"/>
          <w:szCs w:val="32"/>
        </w:rPr>
        <w:t>parties liées</w:t>
      </w:r>
      <w:r w:rsidRPr="006D7E0C">
        <w:rPr>
          <w:rFonts w:ascii="Helvetica" w:hAnsi="Helvetica" w:cs="Helvetica"/>
          <w:i/>
          <w:iCs/>
          <w:color w:val="111111"/>
          <w:sz w:val="32"/>
          <w:szCs w:val="32"/>
        </w:rPr>
        <w:t xml:space="preserve"> avec certaines personnalités mises en cause. </w:t>
      </w:r>
    </w:p>
    <w:p w14:paraId="69E28C39" w14:textId="77777777" w:rsidR="00FA42CE" w:rsidRPr="006D7E0C" w:rsidRDefault="009D49E2" w:rsidP="009D49E2">
      <w:pPr>
        <w:widowControl w:val="0"/>
        <w:autoSpaceDE w:val="0"/>
        <w:autoSpaceDN w:val="0"/>
        <w:adjustRightInd w:val="0"/>
        <w:jc w:val="both"/>
        <w:rPr>
          <w:rFonts w:ascii="Helvetica" w:hAnsi="Helvetica" w:cs="Helvetica"/>
          <w:i/>
          <w:iCs/>
          <w:color w:val="111111"/>
          <w:sz w:val="32"/>
          <w:szCs w:val="32"/>
        </w:rPr>
      </w:pPr>
      <w:r w:rsidRPr="006D7E0C">
        <w:rPr>
          <w:rFonts w:ascii="Helvetica" w:hAnsi="Helvetica" w:cs="Helvetica"/>
          <w:i/>
          <w:iCs/>
          <w:color w:val="111111"/>
          <w:sz w:val="32"/>
          <w:szCs w:val="32"/>
        </w:rPr>
        <w:t xml:space="preserve">À partir de cet imbroglio machiavélique, l’auteur construit une intrigue solide et convaincante. Il la sert avec une écriture au couteau, ne lésinant pas sur les phrases minimalistes et les dialogues incisifs. Il s’agit avant tout de retenir l’attention des lecteurs. </w:t>
      </w:r>
    </w:p>
    <w:p w14:paraId="7CFDEB88" w14:textId="332A4DCF" w:rsidR="00BE3323" w:rsidRPr="006D7E0C" w:rsidRDefault="009D49E2" w:rsidP="009D49E2">
      <w:pPr>
        <w:widowControl w:val="0"/>
        <w:autoSpaceDE w:val="0"/>
        <w:autoSpaceDN w:val="0"/>
        <w:adjustRightInd w:val="0"/>
        <w:jc w:val="both"/>
        <w:rPr>
          <w:rFonts w:ascii="Helvetica" w:hAnsi="Helvetica" w:cs="Helvetica"/>
          <w:i/>
          <w:iCs/>
          <w:color w:val="111111"/>
          <w:sz w:val="32"/>
          <w:szCs w:val="32"/>
        </w:rPr>
      </w:pPr>
      <w:r w:rsidRPr="006D7E0C">
        <w:rPr>
          <w:rFonts w:ascii="Helvetica" w:hAnsi="Helvetica" w:cs="Helvetica"/>
          <w:i/>
          <w:iCs/>
          <w:color w:val="111111"/>
          <w:sz w:val="32"/>
          <w:szCs w:val="32"/>
        </w:rPr>
        <w:t>Et c’est un pari réussi !</w:t>
      </w:r>
    </w:p>
    <w:p w14:paraId="78F7D5A3" w14:textId="77777777" w:rsidR="00FA42CE" w:rsidRPr="006D7E0C" w:rsidRDefault="00FA42CE" w:rsidP="009D49E2">
      <w:pPr>
        <w:widowControl w:val="0"/>
        <w:autoSpaceDE w:val="0"/>
        <w:autoSpaceDN w:val="0"/>
        <w:adjustRightInd w:val="0"/>
        <w:jc w:val="both"/>
        <w:rPr>
          <w:rFonts w:ascii="Helvetica" w:hAnsi="Helvetica" w:cs="Helvetica"/>
          <w:i/>
          <w:iCs/>
          <w:color w:val="111111"/>
          <w:sz w:val="32"/>
          <w:szCs w:val="32"/>
        </w:rPr>
      </w:pPr>
    </w:p>
    <w:p w14:paraId="56CBCD71" w14:textId="7285FD0C" w:rsidR="00FA42CE" w:rsidRPr="006D7E0C" w:rsidRDefault="00FA42CE" w:rsidP="009D49E2">
      <w:pPr>
        <w:widowControl w:val="0"/>
        <w:autoSpaceDE w:val="0"/>
        <w:autoSpaceDN w:val="0"/>
        <w:adjustRightInd w:val="0"/>
        <w:jc w:val="both"/>
        <w:rPr>
          <w:rFonts w:ascii="Helvetica" w:hAnsi="Helvetica" w:cs="Helvetica"/>
          <w:color w:val="111111"/>
          <w:sz w:val="32"/>
          <w:szCs w:val="32"/>
        </w:rPr>
      </w:pPr>
      <w:r w:rsidRPr="006D7E0C">
        <w:rPr>
          <w:rFonts w:ascii="Helvetica" w:hAnsi="Helvetica" w:cs="Helvetica"/>
          <w:i/>
          <w:iCs/>
          <w:color w:val="111111"/>
          <w:sz w:val="32"/>
          <w:szCs w:val="32"/>
        </w:rPr>
        <w:t>TÉLÉGRAMME DE BREST 28-02-2020</w:t>
      </w:r>
    </w:p>
    <w:sectPr w:rsidR="00FA42CE" w:rsidRPr="006D7E0C" w:rsidSect="00BE33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01"/>
    <w:rsid w:val="001D3F01"/>
    <w:rsid w:val="002B445E"/>
    <w:rsid w:val="006D7E0C"/>
    <w:rsid w:val="009D49E2"/>
    <w:rsid w:val="00BE3323"/>
    <w:rsid w:val="00FA42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3F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1373</Characters>
  <Application>Microsoft Macintosh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5</cp:revision>
  <dcterms:created xsi:type="dcterms:W3CDTF">2020-02-29T08:17:00Z</dcterms:created>
  <dcterms:modified xsi:type="dcterms:W3CDTF">2020-02-29T08:29:00Z</dcterms:modified>
</cp:coreProperties>
</file>